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340"/>
        <w:tblOverlap w:val="never"/>
        <w:tblW w:w="13025" w:type="dxa"/>
        <w:tblCellMar>
          <w:left w:w="70" w:type="dxa"/>
          <w:right w:w="70" w:type="dxa"/>
        </w:tblCellMar>
        <w:tblLook w:val="04A0"/>
      </w:tblPr>
      <w:tblGrid>
        <w:gridCol w:w="7867"/>
        <w:gridCol w:w="5158"/>
      </w:tblGrid>
      <w:tr w:rsidR="003C6771" w:rsidRPr="007B65AD" w:rsidTr="00630255">
        <w:trPr>
          <w:trHeight w:val="709"/>
        </w:trPr>
        <w:tc>
          <w:tcPr>
            <w:tcW w:w="13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771" w:rsidRPr="00630255" w:rsidRDefault="00630255" w:rsidP="003C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255"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5904865</wp:posOffset>
                  </wp:positionH>
                  <wp:positionV relativeFrom="paragraph">
                    <wp:posOffset>357505</wp:posOffset>
                  </wp:positionV>
                  <wp:extent cx="1247775" cy="752475"/>
                  <wp:effectExtent l="19050" t="0" r="9525" b="0"/>
                  <wp:wrapNone/>
                  <wp:docPr id="2" name="Image 141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EA4D4E2-671B-46D2-B061-2CC43F26EE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Image 1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EA4D4E2-671B-46D2-B061-2CC43F26EE5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6771" w:rsidRPr="00630255" w:rsidTr="00630255">
        <w:trPr>
          <w:gridAfter w:val="1"/>
          <w:wAfter w:w="5158" w:type="dxa"/>
          <w:trHeight w:val="509"/>
        </w:trPr>
        <w:tc>
          <w:tcPr>
            <w:tcW w:w="78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771" w:rsidRPr="00630255" w:rsidRDefault="003C6771" w:rsidP="00630255">
            <w:pPr>
              <w:spacing w:after="0" w:line="240" w:lineRule="auto"/>
              <w:ind w:left="1701" w:right="-831"/>
              <w:rPr>
                <w:rFonts w:ascii="Times New Roman" w:hAnsi="Times New Roman" w:cs="Times New Roman"/>
                <w:b/>
                <w:bCs/>
              </w:rPr>
            </w:pPr>
            <w:r w:rsidRPr="00630255">
              <w:rPr>
                <w:rFonts w:ascii="Times New Roman" w:hAnsi="Times New Roman" w:cs="Times New Roman"/>
                <w:b/>
                <w:bCs/>
              </w:rPr>
              <w:t>Ministère de l’Enseignement Supérieur et de la Recherche Scientifique</w:t>
            </w:r>
          </w:p>
          <w:p w:rsidR="003C6771" w:rsidRPr="00630255" w:rsidRDefault="003C6771" w:rsidP="00630255">
            <w:pPr>
              <w:spacing w:after="0" w:line="240" w:lineRule="auto"/>
              <w:ind w:left="1701" w:right="-831"/>
              <w:rPr>
                <w:rFonts w:ascii="Times New Roman" w:hAnsi="Times New Roman" w:cs="Times New Roman"/>
                <w:b/>
                <w:bCs/>
              </w:rPr>
            </w:pPr>
            <w:r w:rsidRPr="00630255">
              <w:rPr>
                <w:rFonts w:ascii="Times New Roman" w:hAnsi="Times New Roman" w:cs="Times New Roman"/>
                <w:b/>
                <w:bCs/>
              </w:rPr>
              <w:t>Université Ibn Khaldoun - Tiaret.</w:t>
            </w:r>
            <w:r w:rsidRPr="00630255">
              <w:rPr>
                <w:rFonts w:ascii="Times New Roman" w:hAnsi="Times New Roman" w:cs="Times New Roman"/>
                <w:b/>
                <w:bCs/>
              </w:rPr>
              <w:br/>
              <w:t>Faculté des Sciences de la Nature et de la Vie.</w:t>
            </w:r>
            <w:r w:rsidRPr="00630255">
              <w:rPr>
                <w:rFonts w:ascii="Times New Roman" w:hAnsi="Times New Roman" w:cs="Times New Roman"/>
                <w:b/>
                <w:bCs/>
              </w:rPr>
              <w:br/>
              <w:t>Département d'Ecologie et Environnement et Biotechnologie</w:t>
            </w:r>
          </w:p>
        </w:tc>
      </w:tr>
      <w:tr w:rsidR="003C6771" w:rsidRPr="007B65AD" w:rsidTr="00630255">
        <w:trPr>
          <w:gridAfter w:val="1"/>
          <w:wAfter w:w="5158" w:type="dxa"/>
          <w:trHeight w:val="509"/>
        </w:trPr>
        <w:tc>
          <w:tcPr>
            <w:tcW w:w="78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771" w:rsidRPr="007B65AD" w:rsidRDefault="003C6771" w:rsidP="003C6771">
            <w:pPr>
              <w:spacing w:after="0"/>
              <w:rPr>
                <w:b/>
                <w:bCs/>
              </w:rPr>
            </w:pPr>
          </w:p>
        </w:tc>
      </w:tr>
    </w:tbl>
    <w:p w:rsidR="00630255" w:rsidRPr="00630255" w:rsidRDefault="00630255" w:rsidP="006302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025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3025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eme</w:t>
      </w:r>
      <w:r w:rsidRPr="00630255">
        <w:rPr>
          <w:rFonts w:ascii="Times New Roman" w:hAnsi="Times New Roman" w:cs="Times New Roman"/>
          <w:b/>
          <w:bCs/>
          <w:sz w:val="24"/>
          <w:szCs w:val="24"/>
        </w:rPr>
        <w:t xml:space="preserve"> année Biotechnologie microbienne        </w:t>
      </w:r>
    </w:p>
    <w:p w:rsidR="00630255" w:rsidRDefault="00630255"/>
    <w:p w:rsidR="00F87F90" w:rsidRDefault="002F0D4B" w:rsidP="006302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3C6771" w:rsidRPr="00630255">
        <w:rPr>
          <w:rFonts w:ascii="Times New Roman" w:hAnsi="Times New Roman" w:cs="Times New Roman"/>
          <w:b/>
          <w:bCs/>
          <w:sz w:val="24"/>
          <w:szCs w:val="24"/>
        </w:rPr>
        <w:t>Examen de Mycologie et biotechnologie fongique</w:t>
      </w:r>
      <w:r w:rsidR="0063025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630255">
        <w:rPr>
          <w:rFonts w:ascii="Times New Roman" w:hAnsi="Times New Roman" w:cs="Times New Roman"/>
          <w:b/>
          <w:bCs/>
          <w:sz w:val="24"/>
          <w:szCs w:val="24"/>
        </w:rPr>
        <w:t xml:space="preserve">         Le 11/01/2024</w:t>
      </w:r>
    </w:p>
    <w:tbl>
      <w:tblPr>
        <w:tblStyle w:val="Grilledutableau"/>
        <w:tblW w:w="0" w:type="auto"/>
        <w:tblInd w:w="472" w:type="dxa"/>
        <w:tblLook w:val="04A0"/>
      </w:tblPr>
      <w:tblGrid>
        <w:gridCol w:w="3254"/>
        <w:gridCol w:w="3383"/>
      </w:tblGrid>
      <w:tr w:rsidR="002F0D4B" w:rsidTr="002F0D4B">
        <w:trPr>
          <w:trHeight w:val="369"/>
        </w:trPr>
        <w:tc>
          <w:tcPr>
            <w:tcW w:w="3254" w:type="dxa"/>
            <w:tcBorders>
              <w:right w:val="single" w:sz="4" w:space="0" w:color="auto"/>
            </w:tcBorders>
          </w:tcPr>
          <w:p w:rsidR="002F0D4B" w:rsidRPr="00610227" w:rsidRDefault="002F0D4B" w:rsidP="003C63B3">
            <w:pPr>
              <w:rPr>
                <w:rFonts w:asciiTheme="majorBidi" w:hAnsiTheme="majorBidi" w:cstheme="majorBidi"/>
                <w:b/>
                <w:bCs/>
              </w:rPr>
            </w:pPr>
            <w:r w:rsidRPr="00610227">
              <w:rPr>
                <w:rFonts w:asciiTheme="majorBidi" w:hAnsiTheme="majorBidi" w:cstheme="majorBidi"/>
                <w:b/>
                <w:bCs/>
              </w:rPr>
              <w:t>Nom :</w:t>
            </w:r>
          </w:p>
          <w:p w:rsidR="002F0D4B" w:rsidRPr="00610227" w:rsidRDefault="002F0D4B" w:rsidP="003C63B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2F0D4B" w:rsidRDefault="002F0D4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Prénom : </w:t>
            </w:r>
          </w:p>
          <w:p w:rsidR="002F0D4B" w:rsidRPr="00610227" w:rsidRDefault="002F0D4B" w:rsidP="002F0D4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630255" w:rsidRDefault="00630255" w:rsidP="00E34C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3367" w:rsidRDefault="00463367" w:rsidP="00E34C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0255" w:rsidRPr="004208B7" w:rsidRDefault="00A257CF" w:rsidP="00E34C9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34.95pt;margin-top:22.1pt;width:29.25pt;height:21pt;z-index:251691008" filled="f" stroked="f">
            <v:textbox>
              <w:txbxContent>
                <w:p w:rsidR="00A257CF" w:rsidRPr="00A257CF" w:rsidRDefault="00A257CF" w:rsidP="00A257CF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1</w:t>
                  </w: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)</w:t>
                  </w:r>
                </w:p>
              </w:txbxContent>
            </v:textbox>
          </v:shape>
        </w:pict>
      </w:r>
      <w:r w:rsidR="00BC1912">
        <w:rPr>
          <w:rFonts w:ascii="Times New Roman" w:hAnsi="Times New Roman" w:cs="Times New Roman"/>
          <w:b/>
          <w:bCs/>
          <w:sz w:val="24"/>
          <w:szCs w:val="24"/>
        </w:rPr>
        <w:t>Question 0</w:t>
      </w:r>
      <w:r w:rsidR="004208B7">
        <w:rPr>
          <w:rFonts w:ascii="Times New Roman" w:hAnsi="Times New Roman" w:cs="Times New Roman"/>
          <w:b/>
          <w:bCs/>
          <w:sz w:val="24"/>
          <w:szCs w:val="24"/>
        </w:rPr>
        <w:t xml:space="preserve">1 : </w:t>
      </w:r>
      <w:r w:rsidR="00BC1912">
        <w:rPr>
          <w:rFonts w:ascii="Times New Roman" w:hAnsi="Times New Roman" w:cs="Times New Roman"/>
          <w:b/>
          <w:bCs/>
          <w:sz w:val="24"/>
          <w:szCs w:val="24"/>
        </w:rPr>
        <w:t>Répondez par « vrai » ou « faux » et justifier</w:t>
      </w:r>
    </w:p>
    <w:p w:rsidR="00630255" w:rsidRPr="004208B7" w:rsidRDefault="00630255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36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208B7">
        <w:rPr>
          <w:rFonts w:ascii="Times New Roman" w:hAnsi="Times New Roman" w:cs="Times New Roman"/>
          <w:sz w:val="24"/>
          <w:szCs w:val="24"/>
        </w:rPr>
        <w:t xml:space="preserve"> Les champignons, en tant qu'organismes eucaryotes, sont toujours pluricellulaires.</w:t>
      </w:r>
    </w:p>
    <w:p w:rsidR="00630255" w:rsidRPr="004208B7" w:rsidRDefault="00630255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8B7">
        <w:rPr>
          <w:rFonts w:ascii="Times New Roman" w:hAnsi="Times New Roman" w:cs="Times New Roman"/>
          <w:sz w:val="24"/>
          <w:szCs w:val="24"/>
        </w:rPr>
        <w:t>a. Vrai</w:t>
      </w:r>
    </w:p>
    <w:p w:rsidR="00630255" w:rsidRPr="00331A5D" w:rsidRDefault="00DD3479" w:rsidP="00331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26" style="position:absolute;margin-left:-5.7pt;margin-top:2.2pt;width:15pt;height:10.5pt;z-index:251660288" filled="f" strokecolor="red"/>
        </w:pict>
      </w:r>
      <w:r w:rsidR="00630255" w:rsidRPr="00331A5D">
        <w:rPr>
          <w:rFonts w:ascii="Times New Roman" w:hAnsi="Times New Roman" w:cs="Times New Roman"/>
          <w:sz w:val="24"/>
          <w:szCs w:val="24"/>
        </w:rPr>
        <w:t>b. Faux</w:t>
      </w:r>
      <w:r w:rsidR="00630255" w:rsidRPr="00331A5D">
        <w:rPr>
          <w:rFonts w:ascii="Times New Roman" w:hAnsi="Times New Roman" w:cs="Times New Roman"/>
          <w:sz w:val="24"/>
          <w:szCs w:val="24"/>
          <w:bdr w:val="single" w:sz="2" w:space="0" w:color="D9D9E3" w:frame="1"/>
        </w:rPr>
        <w:br/>
      </w:r>
      <w:r w:rsidR="00331A5D" w:rsidRPr="00331A5D">
        <w:rPr>
          <w:rFonts w:ascii="Times New Roman" w:hAnsi="Times New Roman" w:cs="Times New Roman"/>
          <w:color w:val="FF0000"/>
        </w:rPr>
        <w:t>Tous les champignons, qu'ils soient unicellulaires ou pluricellulaires, sont des organismes eucaryotes.</w:t>
      </w:r>
    </w:p>
    <w:p w:rsidR="00630255" w:rsidRPr="004208B7" w:rsidRDefault="00A257CF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pict>
          <v:shape id="_x0000_s1051" type="#_x0000_t202" style="position:absolute;margin-left:-43.2pt;margin-top:11.2pt;width:29.25pt;height:21pt;z-index:251685888" filled="f" stroked="f">
            <v:textbox>
              <w:txbxContent>
                <w:p w:rsidR="00A257CF" w:rsidRPr="00A257CF" w:rsidRDefault="00A257CF" w:rsidP="00A257CF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1</w:t>
                  </w: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)</w:t>
                  </w:r>
                </w:p>
              </w:txbxContent>
            </v:textbox>
          </v:shape>
        </w:pict>
      </w:r>
      <w:r w:rsidR="00630255" w:rsidRPr="0046336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30255" w:rsidRPr="004208B7">
        <w:rPr>
          <w:rFonts w:ascii="Times New Roman" w:hAnsi="Times New Roman" w:cs="Times New Roman"/>
          <w:sz w:val="24"/>
          <w:szCs w:val="24"/>
        </w:rPr>
        <w:t xml:space="preserve"> Tous les champignons sont des saprophytes, se nourrissant exclusivement de matière organique en décomposition.</w:t>
      </w:r>
    </w:p>
    <w:p w:rsidR="00630255" w:rsidRPr="004208B7" w:rsidRDefault="00630255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8B7">
        <w:rPr>
          <w:rFonts w:ascii="Times New Roman" w:hAnsi="Times New Roman" w:cs="Times New Roman"/>
          <w:sz w:val="24"/>
          <w:szCs w:val="24"/>
        </w:rPr>
        <w:t>a. Vrai</w:t>
      </w:r>
    </w:p>
    <w:p w:rsidR="00630255" w:rsidRDefault="00DD3479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27" style="position:absolute;margin-left:-5.7pt;margin-top:2.6pt;width:15pt;height:10.5pt;z-index:251661312" filled="f" strokecolor="red"/>
        </w:pict>
      </w:r>
      <w:r w:rsidR="00630255" w:rsidRPr="004208B7">
        <w:rPr>
          <w:rFonts w:ascii="Times New Roman" w:hAnsi="Times New Roman" w:cs="Times New Roman"/>
          <w:sz w:val="24"/>
          <w:szCs w:val="24"/>
        </w:rPr>
        <w:t>b. Faux</w:t>
      </w:r>
    </w:p>
    <w:p w:rsidR="002F0D4B" w:rsidRPr="00331A5D" w:rsidRDefault="00331A5D" w:rsidP="00331A5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331A5D">
        <w:rPr>
          <w:rFonts w:ascii="Times New Roman" w:hAnsi="Times New Roman" w:cs="Times New Roman"/>
          <w:color w:val="FF0000"/>
        </w:rPr>
        <w:t>Tous les champignons ne sont pas strictement saprophytes; certains peuvent être symbiotiques, pathogènes ou même commensaux.</w:t>
      </w:r>
    </w:p>
    <w:p w:rsidR="00630255" w:rsidRPr="004208B7" w:rsidRDefault="00A257CF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52" type="#_x0000_t202" style="position:absolute;margin-left:-43.2pt;margin-top:10.75pt;width:29.25pt;height:21pt;z-index:251686912" filled="f" stroked="f">
            <v:textbox>
              <w:txbxContent>
                <w:p w:rsidR="00A257CF" w:rsidRPr="00A257CF" w:rsidRDefault="00A257CF" w:rsidP="00A257CF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1</w:t>
                  </w: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)</w:t>
                  </w:r>
                </w:p>
              </w:txbxContent>
            </v:textbox>
          </v:shape>
        </w:pict>
      </w:r>
      <w:r w:rsidR="00630255" w:rsidRPr="0046336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30255" w:rsidRPr="004208B7">
        <w:rPr>
          <w:rFonts w:ascii="Times New Roman" w:hAnsi="Times New Roman" w:cs="Times New Roman"/>
          <w:sz w:val="24"/>
          <w:szCs w:val="24"/>
        </w:rPr>
        <w:t xml:space="preserve"> Les myxomycètes (myxamibes) présentent souvent un stade de développement appelé plasmode, caractérisé par un agrégat multinucléé.</w:t>
      </w:r>
    </w:p>
    <w:p w:rsidR="00630255" w:rsidRPr="004208B7" w:rsidRDefault="00DD3479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28" style="position:absolute;margin-left:-5.7pt;margin-top:4.15pt;width:15pt;height:10.5pt;z-index:251662336" filled="f" strokecolor="red"/>
        </w:pict>
      </w:r>
      <w:r w:rsidR="00630255" w:rsidRPr="004208B7">
        <w:rPr>
          <w:rFonts w:ascii="Times New Roman" w:hAnsi="Times New Roman" w:cs="Times New Roman"/>
          <w:sz w:val="24"/>
          <w:szCs w:val="24"/>
        </w:rPr>
        <w:t>a. Vrai</w:t>
      </w:r>
    </w:p>
    <w:p w:rsidR="00630255" w:rsidRPr="004208B7" w:rsidRDefault="00630255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8B7">
        <w:rPr>
          <w:rFonts w:ascii="Times New Roman" w:hAnsi="Times New Roman" w:cs="Times New Roman"/>
          <w:sz w:val="24"/>
          <w:szCs w:val="24"/>
        </w:rPr>
        <w:t>b. Faux</w:t>
      </w:r>
    </w:p>
    <w:p w:rsidR="00630255" w:rsidRPr="004208B7" w:rsidRDefault="00630255" w:rsidP="002F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8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463367">
        <w:rPr>
          <w:rFonts w:ascii="Times New Roman" w:hAnsi="Times New Roman" w:cs="Times New Roman"/>
          <w:sz w:val="24"/>
          <w:szCs w:val="24"/>
        </w:rPr>
        <w:t>…………</w:t>
      </w:r>
    </w:p>
    <w:p w:rsidR="00630255" w:rsidRPr="004208B7" w:rsidRDefault="00A257CF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53" type="#_x0000_t202" style="position:absolute;margin-left:-43.2pt;margin-top:6.25pt;width:29.25pt;height:21pt;z-index:251687936" filled="f" stroked="f">
            <v:textbox>
              <w:txbxContent>
                <w:p w:rsidR="00A257CF" w:rsidRPr="00A257CF" w:rsidRDefault="00A257CF" w:rsidP="00A257CF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1</w:t>
                  </w: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)</w:t>
                  </w:r>
                </w:p>
              </w:txbxContent>
            </v:textbox>
          </v:shape>
        </w:pict>
      </w:r>
      <w:r w:rsidR="00630255" w:rsidRPr="0046336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30255" w:rsidRPr="004208B7">
        <w:rPr>
          <w:rFonts w:ascii="Times New Roman" w:hAnsi="Times New Roman" w:cs="Times New Roman"/>
          <w:sz w:val="24"/>
          <w:szCs w:val="24"/>
        </w:rPr>
        <w:t xml:space="preserve"> Le stroma est un thalle massif constitué d'un amas de mycélium filamenteux.</w:t>
      </w:r>
    </w:p>
    <w:p w:rsidR="00630255" w:rsidRPr="004208B7" w:rsidRDefault="00DD3479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79">
        <w:rPr>
          <w:rFonts w:ascii="Times New Roman" w:hAnsi="Times New Roman" w:cs="Times New Roman"/>
          <w:noProof/>
          <w:color w:val="FF0000"/>
          <w:lang w:eastAsia="fr-FR"/>
        </w:rPr>
        <w:pict>
          <v:oval id="_x0000_s1029" style="position:absolute;margin-left:-5.7pt;margin-top:2.95pt;width:15pt;height:10.5pt;z-index:251663360" filled="f" strokecolor="red"/>
        </w:pict>
      </w:r>
      <w:r w:rsidR="00630255" w:rsidRPr="004208B7">
        <w:rPr>
          <w:rFonts w:ascii="Times New Roman" w:hAnsi="Times New Roman" w:cs="Times New Roman"/>
          <w:sz w:val="24"/>
          <w:szCs w:val="24"/>
        </w:rPr>
        <w:t>a. Vrai</w:t>
      </w:r>
    </w:p>
    <w:p w:rsidR="00630255" w:rsidRPr="004208B7" w:rsidRDefault="00630255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8B7">
        <w:rPr>
          <w:rFonts w:ascii="Times New Roman" w:hAnsi="Times New Roman" w:cs="Times New Roman"/>
          <w:sz w:val="24"/>
          <w:szCs w:val="24"/>
        </w:rPr>
        <w:t>b. Faux</w:t>
      </w:r>
    </w:p>
    <w:p w:rsidR="00630255" w:rsidRPr="004208B7" w:rsidRDefault="00A257CF" w:rsidP="002F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54" type="#_x0000_t202" style="position:absolute;margin-left:-43.2pt;margin-top:12.85pt;width:29.25pt;height:21pt;z-index:251688960" filled="f" stroked="f">
            <v:textbox>
              <w:txbxContent>
                <w:p w:rsidR="00A257CF" w:rsidRPr="00A257CF" w:rsidRDefault="00A257CF" w:rsidP="00A257CF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1</w:t>
                  </w: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)</w:t>
                  </w:r>
                </w:p>
              </w:txbxContent>
            </v:textbox>
          </v:shape>
        </w:pict>
      </w:r>
      <w:r w:rsidR="00630255" w:rsidRPr="004208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63367">
        <w:rPr>
          <w:rFonts w:ascii="Times New Roman" w:hAnsi="Times New Roman" w:cs="Times New Roman"/>
          <w:sz w:val="24"/>
          <w:szCs w:val="24"/>
        </w:rPr>
        <w:t>………</w:t>
      </w:r>
    </w:p>
    <w:p w:rsidR="00630255" w:rsidRPr="004208B7" w:rsidRDefault="00630255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36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4208B7">
        <w:rPr>
          <w:rFonts w:ascii="Times New Roman" w:hAnsi="Times New Roman" w:cs="Times New Roman"/>
          <w:sz w:val="24"/>
          <w:szCs w:val="24"/>
        </w:rPr>
        <w:t xml:space="preserve"> L'élongation du mycélium filamenteux est principalement due à la division cellulaire terminale.</w:t>
      </w:r>
    </w:p>
    <w:p w:rsidR="00630255" w:rsidRPr="004208B7" w:rsidRDefault="00630255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8B7">
        <w:rPr>
          <w:rFonts w:ascii="Times New Roman" w:hAnsi="Times New Roman" w:cs="Times New Roman"/>
          <w:sz w:val="24"/>
          <w:szCs w:val="24"/>
        </w:rPr>
        <w:t>a. Vrai</w:t>
      </w:r>
    </w:p>
    <w:p w:rsidR="00630255" w:rsidRPr="004208B7" w:rsidRDefault="00DD3479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30" style="position:absolute;margin-left:-5.7pt;margin-top:1.45pt;width:15pt;height:10.5pt;z-index:251664384" filled="f" strokecolor="red"/>
        </w:pict>
      </w:r>
      <w:r w:rsidR="00630255" w:rsidRPr="004208B7">
        <w:rPr>
          <w:rFonts w:ascii="Times New Roman" w:hAnsi="Times New Roman" w:cs="Times New Roman"/>
          <w:sz w:val="24"/>
          <w:szCs w:val="24"/>
        </w:rPr>
        <w:t>b. Faux</w:t>
      </w:r>
    </w:p>
    <w:p w:rsidR="00331A5D" w:rsidRPr="00331A5D" w:rsidRDefault="00331A5D" w:rsidP="00331A5D">
      <w:pPr>
        <w:spacing w:after="0" w:line="240" w:lineRule="auto"/>
        <w:ind w:right="-283"/>
        <w:rPr>
          <w:rFonts w:ascii="Times New Roman" w:hAnsi="Times New Roman" w:cs="Times New Roman"/>
          <w:color w:val="FF0000"/>
        </w:rPr>
      </w:pPr>
      <w:r w:rsidRPr="00331A5D">
        <w:rPr>
          <w:rFonts w:ascii="Times New Roman" w:hAnsi="Times New Roman" w:cs="Times New Roman"/>
          <w:color w:val="FF0000"/>
        </w:rPr>
        <w:t>L'élongation du mycélium filamenteux peut se faire à la fois par division cellulaire terminale et intermédiaire</w:t>
      </w:r>
    </w:p>
    <w:p w:rsidR="00630255" w:rsidRPr="004208B7" w:rsidRDefault="00A257CF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55" type="#_x0000_t202" style="position:absolute;margin-left:-43.2pt;margin-top:18.5pt;width:29.25pt;height:21pt;z-index:251689984" filled="f" stroked="f">
            <v:textbox>
              <w:txbxContent>
                <w:p w:rsidR="00A257CF" w:rsidRPr="00A257CF" w:rsidRDefault="00A257CF" w:rsidP="00A257CF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1</w:t>
                  </w: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)</w:t>
                  </w:r>
                </w:p>
              </w:txbxContent>
            </v:textbox>
          </v:shape>
        </w:pict>
      </w:r>
      <w:r w:rsidR="00630255" w:rsidRPr="0046336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30255" w:rsidRPr="004208B7">
        <w:rPr>
          <w:rFonts w:ascii="Times New Roman" w:hAnsi="Times New Roman" w:cs="Times New Roman"/>
          <w:sz w:val="24"/>
          <w:szCs w:val="24"/>
        </w:rPr>
        <w:t xml:space="preserve"> Les champignons hétérothalliques peuvent parfois réaliser la reproduction sexuée par la fusion de deux gamétocystes du même individu.</w:t>
      </w:r>
    </w:p>
    <w:p w:rsidR="00630255" w:rsidRPr="004208B7" w:rsidRDefault="00630255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8B7">
        <w:rPr>
          <w:rFonts w:ascii="Times New Roman" w:hAnsi="Times New Roman" w:cs="Times New Roman"/>
          <w:sz w:val="24"/>
          <w:szCs w:val="24"/>
        </w:rPr>
        <w:t>a. Vrai</w:t>
      </w:r>
    </w:p>
    <w:p w:rsidR="00630255" w:rsidRPr="004208B7" w:rsidRDefault="00DD3479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31" style="position:absolute;margin-left:-5.7pt;margin-top:2.6pt;width:15pt;height:10.5pt;z-index:251665408" filled="f" strokecolor="red"/>
        </w:pict>
      </w:r>
      <w:r w:rsidR="00630255" w:rsidRPr="004208B7">
        <w:rPr>
          <w:rFonts w:ascii="Times New Roman" w:hAnsi="Times New Roman" w:cs="Times New Roman"/>
          <w:sz w:val="24"/>
          <w:szCs w:val="24"/>
        </w:rPr>
        <w:t>b. Faux</w:t>
      </w:r>
    </w:p>
    <w:p w:rsidR="00331A5D" w:rsidRPr="00331A5D" w:rsidRDefault="00331A5D" w:rsidP="00331A5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31A5D">
        <w:rPr>
          <w:rFonts w:ascii="Times New Roman" w:hAnsi="Times New Roman" w:cs="Times New Roman"/>
          <w:color w:val="FF0000"/>
        </w:rPr>
        <w:t xml:space="preserve">Lorsque le même mycélium porte à la fois les gamétocystes mâles et femelles, la reproduction sexuée est </w:t>
      </w:r>
      <w:r w:rsidRPr="00331A5D">
        <w:rPr>
          <w:rFonts w:ascii="Times New Roman" w:hAnsi="Times New Roman" w:cs="Times New Roman"/>
          <w:b/>
          <w:bCs/>
          <w:color w:val="FF0000"/>
        </w:rPr>
        <w:t>homothallique</w:t>
      </w:r>
      <w:r w:rsidRPr="00331A5D">
        <w:rPr>
          <w:rFonts w:ascii="Times New Roman" w:hAnsi="Times New Roman" w:cs="Times New Roman"/>
          <w:color w:val="FF0000"/>
        </w:rPr>
        <w:t xml:space="preserve"> ; </w:t>
      </w:r>
    </w:p>
    <w:p w:rsidR="00331A5D" w:rsidRPr="000E3924" w:rsidRDefault="00331A5D" w:rsidP="00331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5D">
        <w:rPr>
          <w:rFonts w:ascii="Times New Roman" w:hAnsi="Times New Roman" w:cs="Times New Roman"/>
          <w:color w:val="FF0000"/>
        </w:rPr>
        <w:t xml:space="preserve">Si les gamétocystes mâles et femelles sont portés par deux mycéliums provenant de deux individus différents, la reproduction sexuée est </w:t>
      </w:r>
      <w:r w:rsidRPr="00331A5D">
        <w:rPr>
          <w:rFonts w:ascii="Times New Roman" w:hAnsi="Times New Roman" w:cs="Times New Roman"/>
          <w:b/>
          <w:bCs/>
          <w:color w:val="FF0000"/>
        </w:rPr>
        <w:t>hétérothallique</w:t>
      </w:r>
      <w:r w:rsidRPr="000E39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0E3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255" w:rsidRPr="004208B7" w:rsidRDefault="00630255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36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4208B7">
        <w:rPr>
          <w:rFonts w:ascii="Times New Roman" w:hAnsi="Times New Roman" w:cs="Times New Roman"/>
          <w:sz w:val="24"/>
          <w:szCs w:val="24"/>
        </w:rPr>
        <w:t xml:space="preserve"> Les conidies sont des structures de reproduction sexuée chez les champignons</w:t>
      </w:r>
    </w:p>
    <w:p w:rsidR="00630255" w:rsidRPr="004208B7" w:rsidRDefault="00A257CF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50" type="#_x0000_t202" style="position:absolute;margin-left:-43.2pt;margin-top:1.25pt;width:29.25pt;height:21pt;z-index:251684864" filled="f" stroked="f">
            <v:textbox>
              <w:txbxContent>
                <w:p w:rsidR="00A257CF" w:rsidRPr="00A257CF" w:rsidRDefault="00A257CF" w:rsidP="00A257CF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1</w:t>
                  </w: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)</w:t>
                  </w:r>
                </w:p>
              </w:txbxContent>
            </v:textbox>
          </v:shape>
        </w:pict>
      </w:r>
      <w:r w:rsidR="00630255" w:rsidRPr="004208B7">
        <w:rPr>
          <w:rFonts w:ascii="Times New Roman" w:hAnsi="Times New Roman" w:cs="Times New Roman"/>
          <w:sz w:val="24"/>
          <w:szCs w:val="24"/>
        </w:rPr>
        <w:t>a. Vrai</w:t>
      </w:r>
    </w:p>
    <w:p w:rsidR="00630255" w:rsidRPr="004208B7" w:rsidRDefault="00DD3479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32" style="position:absolute;margin-left:-5.7pt;margin-top:2.45pt;width:15pt;height:10.5pt;z-index:251666432" filled="f" strokecolor="red"/>
        </w:pict>
      </w:r>
      <w:r w:rsidR="00630255" w:rsidRPr="004208B7">
        <w:rPr>
          <w:rFonts w:ascii="Times New Roman" w:hAnsi="Times New Roman" w:cs="Times New Roman"/>
          <w:sz w:val="24"/>
          <w:szCs w:val="24"/>
        </w:rPr>
        <w:t>b. Faux</w:t>
      </w:r>
    </w:p>
    <w:p w:rsidR="00331A5D" w:rsidRPr="00331A5D" w:rsidRDefault="00331A5D" w:rsidP="00331A5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331A5D">
        <w:rPr>
          <w:rFonts w:ascii="Times New Roman" w:hAnsi="Times New Roman" w:cs="Times New Roman"/>
          <w:color w:val="FF0000"/>
        </w:rPr>
        <w:t>Les conidies sont des structures de reproduction asexuée chez les champignons.</w:t>
      </w:r>
    </w:p>
    <w:p w:rsidR="00630255" w:rsidRPr="004208B7" w:rsidRDefault="00630255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367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4208B7">
        <w:rPr>
          <w:rFonts w:ascii="Times New Roman" w:hAnsi="Times New Roman" w:cs="Times New Roman"/>
          <w:sz w:val="24"/>
          <w:szCs w:val="24"/>
        </w:rPr>
        <w:t xml:space="preserve"> Le mycélium aérien qui différencie la phialide est appelé conidiophore.</w:t>
      </w:r>
    </w:p>
    <w:p w:rsidR="00630255" w:rsidRPr="004208B7" w:rsidRDefault="00A257CF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9" type="#_x0000_t202" style="position:absolute;margin-left:-43.2pt;margin-top:2.7pt;width:29.25pt;height:21pt;z-index:251683840" filled="f" stroked="f">
            <v:textbox>
              <w:txbxContent>
                <w:p w:rsidR="00A257CF" w:rsidRPr="00A257CF" w:rsidRDefault="00A257CF" w:rsidP="00A257CF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1</w:t>
                  </w: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)</w:t>
                  </w:r>
                </w:p>
              </w:txbxContent>
            </v:textbox>
          </v:shape>
        </w:pict>
      </w:r>
      <w:r w:rsidR="00DD3479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34" style="position:absolute;margin-left:-5.7pt;margin-top:2.7pt;width:15pt;height:10.5pt;z-index:251668480" filled="f" strokecolor="red"/>
        </w:pict>
      </w:r>
      <w:r w:rsidR="00630255" w:rsidRPr="004208B7">
        <w:rPr>
          <w:rFonts w:ascii="Times New Roman" w:hAnsi="Times New Roman" w:cs="Times New Roman"/>
          <w:sz w:val="24"/>
          <w:szCs w:val="24"/>
        </w:rPr>
        <w:t>a. Vrai</w:t>
      </w:r>
    </w:p>
    <w:p w:rsidR="00630255" w:rsidRPr="004208B7" w:rsidRDefault="00630255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8B7">
        <w:rPr>
          <w:rFonts w:ascii="Times New Roman" w:hAnsi="Times New Roman" w:cs="Times New Roman"/>
          <w:sz w:val="24"/>
          <w:szCs w:val="24"/>
        </w:rPr>
        <w:t>b. Faux</w:t>
      </w:r>
    </w:p>
    <w:p w:rsidR="00630255" w:rsidRPr="004208B7" w:rsidRDefault="00A257CF" w:rsidP="002F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8" type="#_x0000_t202" style="position:absolute;margin-left:-43.2pt;margin-top:12.6pt;width:29.25pt;height:21pt;z-index:251682816" filled="f" stroked="f">
            <v:textbox>
              <w:txbxContent>
                <w:p w:rsidR="00A257CF" w:rsidRPr="00A257CF" w:rsidRDefault="00A257CF" w:rsidP="00A257CF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1</w:t>
                  </w: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)</w:t>
                  </w:r>
                </w:p>
              </w:txbxContent>
            </v:textbox>
          </v:shape>
        </w:pict>
      </w:r>
      <w:r w:rsidR="00630255" w:rsidRPr="004208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463367">
        <w:rPr>
          <w:rFonts w:ascii="Times New Roman" w:hAnsi="Times New Roman" w:cs="Times New Roman"/>
          <w:sz w:val="24"/>
          <w:szCs w:val="24"/>
        </w:rPr>
        <w:t>……</w:t>
      </w:r>
    </w:p>
    <w:p w:rsidR="00BC1912" w:rsidRPr="004208B7" w:rsidRDefault="00BC1912" w:rsidP="00BC1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367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4208B7">
        <w:rPr>
          <w:rFonts w:ascii="Times New Roman" w:hAnsi="Times New Roman" w:cs="Times New Roman"/>
          <w:sz w:val="24"/>
          <w:szCs w:val="24"/>
        </w:rPr>
        <w:t xml:space="preserve"> L'asque est un sac qui renferme généralement 8 ascospores. </w:t>
      </w:r>
    </w:p>
    <w:p w:rsidR="00BC1912" w:rsidRPr="004208B7" w:rsidRDefault="00DD3479" w:rsidP="00BC1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pict>
          <v:oval id="_x0000_s1033" style="position:absolute;margin-left:-5.7pt;margin-top:2.55pt;width:15pt;height:10.5pt;z-index:251667456" filled="f" strokecolor="red"/>
        </w:pict>
      </w:r>
      <w:r w:rsidR="00BC1912" w:rsidRPr="004208B7">
        <w:rPr>
          <w:rFonts w:ascii="Times New Roman" w:hAnsi="Times New Roman" w:cs="Times New Roman"/>
          <w:sz w:val="24"/>
          <w:szCs w:val="24"/>
        </w:rPr>
        <w:t>a. Vrai</w:t>
      </w:r>
    </w:p>
    <w:p w:rsidR="00463367" w:rsidRPr="004208B7" w:rsidRDefault="00BC1912" w:rsidP="006A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8B7">
        <w:rPr>
          <w:rFonts w:ascii="Times New Roman" w:hAnsi="Times New Roman" w:cs="Times New Roman"/>
          <w:sz w:val="24"/>
          <w:szCs w:val="24"/>
        </w:rPr>
        <w:t>b. Faux</w:t>
      </w:r>
    </w:p>
    <w:p w:rsidR="00630255" w:rsidRPr="004208B7" w:rsidRDefault="00A257CF" w:rsidP="00EE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pict>
          <v:shape id="_x0000_s1047" type="#_x0000_t202" style="position:absolute;margin-left:-38.7pt;margin-top:23.1pt;width:29.25pt;height:21pt;z-index:251681792" filled="f" stroked="f">
            <v:textbox>
              <w:txbxContent>
                <w:p w:rsidR="00A257CF" w:rsidRPr="00A257CF" w:rsidRDefault="00A257CF" w:rsidP="00A257CF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1</w:t>
                  </w: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)</w:t>
                  </w:r>
                </w:p>
              </w:txbxContent>
            </v:textbox>
          </v:shape>
        </w:pict>
      </w:r>
      <w:r w:rsidR="00BC1912" w:rsidRPr="0046336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30255" w:rsidRPr="004633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0255" w:rsidRPr="004208B7">
        <w:rPr>
          <w:rFonts w:ascii="Times New Roman" w:hAnsi="Times New Roman" w:cs="Times New Roman"/>
          <w:sz w:val="24"/>
          <w:szCs w:val="24"/>
        </w:rPr>
        <w:t xml:space="preserve"> Les thallospores se différencient en sporocystes </w:t>
      </w:r>
      <w:r w:rsidR="00BC1912">
        <w:rPr>
          <w:rFonts w:ascii="Times New Roman" w:hAnsi="Times New Roman" w:cs="Times New Roman"/>
          <w:sz w:val="24"/>
          <w:szCs w:val="24"/>
        </w:rPr>
        <w:t xml:space="preserve">au cours de leur cycle de </w:t>
      </w:r>
      <w:r w:rsidR="00630255" w:rsidRPr="004208B7">
        <w:rPr>
          <w:rFonts w:ascii="Times New Roman" w:hAnsi="Times New Roman" w:cs="Times New Roman"/>
          <w:sz w:val="24"/>
          <w:szCs w:val="24"/>
        </w:rPr>
        <w:t>reproduction asexuée chez les champignons.</w:t>
      </w:r>
    </w:p>
    <w:p w:rsidR="00630255" w:rsidRPr="004208B7" w:rsidRDefault="00630255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8B7">
        <w:rPr>
          <w:rFonts w:ascii="Times New Roman" w:hAnsi="Times New Roman" w:cs="Times New Roman"/>
          <w:sz w:val="24"/>
          <w:szCs w:val="24"/>
        </w:rPr>
        <w:t>a. Vrai</w:t>
      </w:r>
    </w:p>
    <w:p w:rsidR="00630255" w:rsidRPr="004208B7" w:rsidRDefault="00DD3479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79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pict>
          <v:oval id="_x0000_s1035" style="position:absolute;margin-left:-5.7pt;margin-top:2.7pt;width:15pt;height:10.5pt;z-index:251669504" filled="f" strokecolor="red"/>
        </w:pict>
      </w:r>
      <w:r w:rsidR="00630255" w:rsidRPr="004208B7">
        <w:rPr>
          <w:rFonts w:ascii="Times New Roman" w:hAnsi="Times New Roman" w:cs="Times New Roman"/>
          <w:sz w:val="24"/>
          <w:szCs w:val="24"/>
        </w:rPr>
        <w:t>b. Faux</w:t>
      </w:r>
    </w:p>
    <w:p w:rsidR="00331A5D" w:rsidRPr="00331A5D" w:rsidRDefault="00331A5D" w:rsidP="00331A5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331A5D">
        <w:rPr>
          <w:rFonts w:ascii="Times New Roman" w:hAnsi="Times New Roman" w:cs="Times New Roman"/>
          <w:color w:val="FF0000"/>
        </w:rPr>
        <w:t xml:space="preserve">Les thallospores ne se différencient pas en organes spécifiques comme le sporocyste ou la phialide ; des cellules mycéliennes qui se transforment-elles mêmes en spores. </w:t>
      </w:r>
    </w:p>
    <w:p w:rsidR="004208B7" w:rsidRDefault="004208B7" w:rsidP="00E34C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08B7" w:rsidRPr="004208B7" w:rsidRDefault="00BC1912" w:rsidP="00E34C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0</w:t>
      </w:r>
      <w:r w:rsidR="004208B7">
        <w:rPr>
          <w:rFonts w:ascii="Times New Roman" w:hAnsi="Times New Roman" w:cs="Times New Roman"/>
          <w:b/>
          <w:bCs/>
          <w:sz w:val="24"/>
          <w:szCs w:val="24"/>
        </w:rPr>
        <w:t xml:space="preserve">2 : </w:t>
      </w:r>
      <w:r w:rsidR="00E34C9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208B7">
        <w:rPr>
          <w:rFonts w:ascii="Times New Roman" w:hAnsi="Times New Roman" w:cs="Times New Roman"/>
          <w:b/>
          <w:bCs/>
          <w:sz w:val="24"/>
          <w:szCs w:val="24"/>
        </w:rPr>
        <w:t xml:space="preserve">ochez </w:t>
      </w:r>
      <w:r w:rsidR="00E34C90">
        <w:rPr>
          <w:rFonts w:ascii="Times New Roman" w:hAnsi="Times New Roman" w:cs="Times New Roman"/>
          <w:b/>
          <w:bCs/>
          <w:sz w:val="24"/>
          <w:szCs w:val="24"/>
        </w:rPr>
        <w:t>la réponse juste</w:t>
      </w:r>
    </w:p>
    <w:p w:rsidR="004208B7" w:rsidRDefault="004208B7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255" w:rsidRPr="004208B7" w:rsidRDefault="00E34C90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3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30255" w:rsidRPr="004633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0255" w:rsidRPr="004208B7">
        <w:rPr>
          <w:rFonts w:ascii="Times New Roman" w:hAnsi="Times New Roman" w:cs="Times New Roman"/>
          <w:sz w:val="24"/>
          <w:szCs w:val="24"/>
        </w:rPr>
        <w:t xml:space="preserve"> La symbiose lichénique (lichens) est l'association d'un champignon avec:</w:t>
      </w:r>
    </w:p>
    <w:p w:rsidR="00630255" w:rsidRPr="004208B7" w:rsidRDefault="00A257CF" w:rsidP="0042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6" type="#_x0000_t202" style="position:absolute;margin-left:-42.45pt;margin-top:11pt;width:29.25pt;height:21pt;z-index:251680768" filled="f" stroked="f">
            <v:textbox>
              <w:txbxContent>
                <w:p w:rsidR="00A257CF" w:rsidRPr="00A257CF" w:rsidRDefault="00A257CF" w:rsidP="00A257CF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1</w:t>
                  </w: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)</w:t>
                  </w:r>
                </w:p>
              </w:txbxContent>
            </v:textbox>
          </v:shape>
        </w:pict>
      </w:r>
      <w:r w:rsidR="00630255" w:rsidRPr="004208B7">
        <w:rPr>
          <w:rFonts w:ascii="Times New Roman" w:hAnsi="Times New Roman" w:cs="Times New Roman"/>
          <w:sz w:val="24"/>
          <w:szCs w:val="24"/>
        </w:rPr>
        <w:t>a. Une plante</w:t>
      </w:r>
    </w:p>
    <w:p w:rsidR="00630255" w:rsidRPr="004208B7" w:rsidRDefault="00630255" w:rsidP="0042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8B7">
        <w:rPr>
          <w:rFonts w:ascii="Times New Roman" w:hAnsi="Times New Roman" w:cs="Times New Roman"/>
          <w:sz w:val="24"/>
          <w:szCs w:val="24"/>
        </w:rPr>
        <w:t>b. Une bactérie</w:t>
      </w:r>
    </w:p>
    <w:p w:rsidR="00630255" w:rsidRPr="004208B7" w:rsidRDefault="00630255" w:rsidP="0042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8B7">
        <w:rPr>
          <w:rFonts w:ascii="Times New Roman" w:hAnsi="Times New Roman" w:cs="Times New Roman"/>
          <w:sz w:val="24"/>
          <w:szCs w:val="24"/>
        </w:rPr>
        <w:t>c. Un virus</w:t>
      </w:r>
    </w:p>
    <w:p w:rsidR="00630255" w:rsidRPr="004208B7" w:rsidRDefault="00DD3479" w:rsidP="00420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38" style="position:absolute;margin-left:-5.7pt;margin-top:3.5pt;width:15pt;height:10.5pt;z-index:251672576" filled="f" strokecolor="red"/>
        </w:pict>
      </w:r>
      <w:r w:rsidR="00630255" w:rsidRPr="004208B7">
        <w:rPr>
          <w:rFonts w:ascii="Times New Roman" w:hAnsi="Times New Roman" w:cs="Times New Roman"/>
          <w:sz w:val="24"/>
          <w:szCs w:val="24"/>
        </w:rPr>
        <w:t xml:space="preserve">d. Une algue </w:t>
      </w:r>
    </w:p>
    <w:p w:rsidR="00630255" w:rsidRPr="004208B7" w:rsidRDefault="00E34C90" w:rsidP="0042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3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0255" w:rsidRPr="004633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0255" w:rsidRPr="004208B7">
        <w:rPr>
          <w:rFonts w:ascii="Times New Roman" w:hAnsi="Times New Roman" w:cs="Times New Roman"/>
          <w:sz w:val="24"/>
          <w:szCs w:val="24"/>
        </w:rPr>
        <w:t xml:space="preserve"> Les champignons assurent leur nutrition par :</w:t>
      </w:r>
    </w:p>
    <w:p w:rsidR="00630255" w:rsidRPr="004208B7" w:rsidRDefault="00A257CF" w:rsidP="0042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5" type="#_x0000_t202" style="position:absolute;margin-left:-42.45pt;margin-top:5.65pt;width:29.25pt;height:21pt;z-index:251679744" filled="f" stroked="f">
            <v:textbox>
              <w:txbxContent>
                <w:p w:rsidR="00A257CF" w:rsidRPr="00A257CF" w:rsidRDefault="00A257CF" w:rsidP="00A257CF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1</w:t>
                  </w: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)</w:t>
                  </w:r>
                </w:p>
              </w:txbxContent>
            </v:textbox>
          </v:shape>
        </w:pict>
      </w:r>
      <w:r w:rsidR="00630255" w:rsidRPr="004208B7">
        <w:rPr>
          <w:rFonts w:ascii="Times New Roman" w:hAnsi="Times New Roman" w:cs="Times New Roman"/>
          <w:sz w:val="24"/>
          <w:szCs w:val="24"/>
        </w:rPr>
        <w:t>a. Photosynthèse</w:t>
      </w:r>
    </w:p>
    <w:p w:rsidR="00630255" w:rsidRPr="004208B7" w:rsidRDefault="00DD3479" w:rsidP="0042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37" style="position:absolute;margin-left:-5.7pt;margin-top:2.35pt;width:15pt;height:10.5pt;z-index:251671552" filled="f" strokecolor="red"/>
        </w:pict>
      </w:r>
      <w:r w:rsidR="00630255" w:rsidRPr="004208B7">
        <w:rPr>
          <w:rFonts w:ascii="Times New Roman" w:hAnsi="Times New Roman" w:cs="Times New Roman"/>
          <w:sz w:val="24"/>
          <w:szCs w:val="24"/>
        </w:rPr>
        <w:t xml:space="preserve">b. Absorption de nutriments </w:t>
      </w:r>
    </w:p>
    <w:p w:rsidR="00630255" w:rsidRPr="004208B7" w:rsidRDefault="00630255" w:rsidP="0042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8B7">
        <w:rPr>
          <w:rFonts w:ascii="Times New Roman" w:hAnsi="Times New Roman" w:cs="Times New Roman"/>
          <w:sz w:val="24"/>
          <w:szCs w:val="24"/>
        </w:rPr>
        <w:t>c. Respiration cutanée</w:t>
      </w:r>
    </w:p>
    <w:p w:rsidR="00630255" w:rsidRPr="004208B7" w:rsidRDefault="00630255" w:rsidP="00420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8B7">
        <w:rPr>
          <w:rFonts w:ascii="Times New Roman" w:hAnsi="Times New Roman" w:cs="Times New Roman"/>
          <w:sz w:val="24"/>
          <w:szCs w:val="24"/>
        </w:rPr>
        <w:t>d. Phagocytose</w:t>
      </w:r>
    </w:p>
    <w:p w:rsidR="00630255" w:rsidRPr="004208B7" w:rsidRDefault="00A257CF" w:rsidP="0042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4" type="#_x0000_t202" style="position:absolute;margin-left:-38.7pt;margin-top:23.7pt;width:29.25pt;height:21pt;z-index:251678720" filled="f" stroked="f">
            <v:textbox>
              <w:txbxContent>
                <w:p w:rsidR="00A257CF" w:rsidRPr="00A257CF" w:rsidRDefault="00A257CF" w:rsidP="00A257CF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1</w:t>
                  </w: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)</w:t>
                  </w:r>
                </w:p>
              </w:txbxContent>
            </v:textbox>
          </v:shape>
        </w:pict>
      </w:r>
      <w:r w:rsidR="00630255" w:rsidRPr="0046336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30255" w:rsidRPr="004208B7">
        <w:rPr>
          <w:rFonts w:ascii="Times New Roman" w:hAnsi="Times New Roman" w:cs="Times New Roman"/>
          <w:sz w:val="24"/>
          <w:szCs w:val="24"/>
        </w:rPr>
        <w:t xml:space="preserve"> La relation de l'espèce </w:t>
      </w:r>
      <w:r w:rsidR="00630255" w:rsidRPr="004208B7">
        <w:rPr>
          <w:rFonts w:ascii="Times New Roman" w:hAnsi="Times New Roman" w:cs="Times New Roman"/>
          <w:i/>
          <w:iCs/>
          <w:sz w:val="24"/>
          <w:szCs w:val="24"/>
        </w:rPr>
        <w:t>Candida</w:t>
      </w:r>
      <w:r w:rsidR="00630255" w:rsidRPr="004208B7">
        <w:rPr>
          <w:rFonts w:ascii="Times New Roman" w:hAnsi="Times New Roman" w:cs="Times New Roman"/>
          <w:sz w:val="24"/>
          <w:szCs w:val="24"/>
        </w:rPr>
        <w:t xml:space="preserve"> avec l'organisme humain est principalement caractérisée comme étant :</w:t>
      </w:r>
    </w:p>
    <w:p w:rsidR="00630255" w:rsidRPr="004208B7" w:rsidRDefault="00630255" w:rsidP="0042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8B7">
        <w:rPr>
          <w:rFonts w:ascii="Times New Roman" w:hAnsi="Times New Roman" w:cs="Times New Roman"/>
          <w:sz w:val="24"/>
          <w:szCs w:val="24"/>
        </w:rPr>
        <w:t>a. Parasitaire</w:t>
      </w:r>
    </w:p>
    <w:p w:rsidR="00630255" w:rsidRPr="004208B7" w:rsidRDefault="00DD3479" w:rsidP="0042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36" style="position:absolute;margin-left:-5.7pt;margin-top:3.35pt;width:15pt;height:10.5pt;z-index:251670528" filled="f" strokecolor="red"/>
        </w:pict>
      </w:r>
      <w:r w:rsidR="00630255" w:rsidRPr="004208B7">
        <w:rPr>
          <w:rFonts w:ascii="Times New Roman" w:hAnsi="Times New Roman" w:cs="Times New Roman"/>
          <w:sz w:val="24"/>
          <w:szCs w:val="24"/>
        </w:rPr>
        <w:t>b. Commensale</w:t>
      </w:r>
    </w:p>
    <w:p w:rsidR="00630255" w:rsidRPr="004208B7" w:rsidRDefault="00630255" w:rsidP="0042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8B7">
        <w:rPr>
          <w:rFonts w:ascii="Times New Roman" w:hAnsi="Times New Roman" w:cs="Times New Roman"/>
          <w:sz w:val="24"/>
          <w:szCs w:val="24"/>
        </w:rPr>
        <w:t>c. Mutualiste</w:t>
      </w:r>
    </w:p>
    <w:p w:rsidR="00630255" w:rsidRPr="004208B7" w:rsidRDefault="00630255" w:rsidP="00420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8B7">
        <w:rPr>
          <w:rFonts w:ascii="Times New Roman" w:hAnsi="Times New Roman" w:cs="Times New Roman"/>
          <w:sz w:val="24"/>
          <w:szCs w:val="24"/>
        </w:rPr>
        <w:t>d. Symbiotique</w:t>
      </w:r>
    </w:p>
    <w:p w:rsidR="00630255" w:rsidRPr="004208B7" w:rsidRDefault="00A257CF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3" type="#_x0000_t202" style="position:absolute;margin-left:-42.45pt;margin-top:2.8pt;width:29.25pt;height:21pt;z-index:251677696" filled="f" stroked="f">
            <v:textbox>
              <w:txbxContent>
                <w:p w:rsidR="00A257CF" w:rsidRPr="00A257CF" w:rsidRDefault="00A257CF" w:rsidP="00A257CF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1</w:t>
                  </w: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)</w:t>
                  </w:r>
                </w:p>
              </w:txbxContent>
            </v:textbox>
          </v:shape>
        </w:pict>
      </w:r>
      <w:r w:rsidR="00630255" w:rsidRPr="0046336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30255" w:rsidRPr="004208B7">
        <w:rPr>
          <w:rFonts w:ascii="Times New Roman" w:hAnsi="Times New Roman" w:cs="Times New Roman"/>
          <w:sz w:val="24"/>
          <w:szCs w:val="24"/>
        </w:rPr>
        <w:t xml:space="preserve"> </w:t>
      </w:r>
      <w:r w:rsidR="00630255" w:rsidRPr="004208B7">
        <w:rPr>
          <w:rFonts w:ascii="Times New Roman" w:hAnsi="Times New Roman" w:cs="Times New Roman"/>
          <w:i/>
          <w:iCs/>
          <w:sz w:val="24"/>
          <w:szCs w:val="24"/>
        </w:rPr>
        <w:t>Penicillium roquefortii</w:t>
      </w:r>
      <w:r w:rsidR="00630255" w:rsidRPr="004208B7">
        <w:rPr>
          <w:rFonts w:ascii="Times New Roman" w:hAnsi="Times New Roman" w:cs="Times New Roman"/>
          <w:sz w:val="24"/>
          <w:szCs w:val="24"/>
        </w:rPr>
        <w:t xml:space="preserve"> est principalement associé à la production de quel type de fromage :</w:t>
      </w:r>
    </w:p>
    <w:p w:rsidR="00630255" w:rsidRPr="004208B7" w:rsidRDefault="00630255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08B7">
        <w:rPr>
          <w:rFonts w:ascii="Times New Roman" w:hAnsi="Times New Roman" w:cs="Times New Roman"/>
          <w:sz w:val="24"/>
          <w:szCs w:val="24"/>
          <w:lang w:val="en-US"/>
        </w:rPr>
        <w:t>a. Camembert</w:t>
      </w:r>
    </w:p>
    <w:p w:rsidR="00630255" w:rsidRPr="00331A5D" w:rsidRDefault="00630255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1A5D">
        <w:rPr>
          <w:rFonts w:ascii="Times New Roman" w:hAnsi="Times New Roman" w:cs="Times New Roman"/>
          <w:sz w:val="24"/>
          <w:szCs w:val="24"/>
          <w:lang w:val="en-US"/>
        </w:rPr>
        <w:t>b. Gruyère</w:t>
      </w:r>
    </w:p>
    <w:p w:rsidR="00630255" w:rsidRPr="00331A5D" w:rsidRDefault="00DD3479" w:rsidP="00E34C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39" style="position:absolute;margin-left:-5.7pt;margin-top:4.3pt;width:15pt;height:10.5pt;z-index:251673600" filled="f" strokecolor="red"/>
        </w:pict>
      </w:r>
      <w:r w:rsidR="00630255" w:rsidRPr="00331A5D">
        <w:rPr>
          <w:rFonts w:ascii="Times New Roman" w:hAnsi="Times New Roman" w:cs="Times New Roman"/>
          <w:sz w:val="24"/>
          <w:szCs w:val="24"/>
          <w:lang w:val="en-US"/>
        </w:rPr>
        <w:t>c. Roquefort</w:t>
      </w:r>
    </w:p>
    <w:p w:rsidR="00630255" w:rsidRPr="00331A5D" w:rsidRDefault="00630255" w:rsidP="00E34C9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1A5D">
        <w:rPr>
          <w:rFonts w:ascii="Times New Roman" w:hAnsi="Times New Roman" w:cs="Times New Roman"/>
          <w:sz w:val="24"/>
          <w:szCs w:val="24"/>
          <w:lang w:val="en-US"/>
        </w:rPr>
        <w:t>d. Cheddar</w:t>
      </w:r>
    </w:p>
    <w:p w:rsidR="00630255" w:rsidRPr="00E34C90" w:rsidRDefault="00A257CF" w:rsidP="00E34C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pict>
          <v:shape id="_x0000_s1040" type="#_x0000_t202" style="position:absolute;margin-left:-34.95pt;margin-top:5.55pt;width:29.25pt;height:21pt;z-index:251674624" filled="f" stroked="f">
            <v:textbox>
              <w:txbxContent>
                <w:p w:rsidR="00A257CF" w:rsidRPr="00A257CF" w:rsidRDefault="00A257CF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(2)</w:t>
                  </w:r>
                </w:p>
              </w:txbxContent>
            </v:textbox>
          </v:shape>
        </w:pict>
      </w:r>
      <w:r w:rsidR="00BC1912">
        <w:rPr>
          <w:rFonts w:ascii="Times New Roman" w:hAnsi="Times New Roman" w:cs="Times New Roman"/>
          <w:b/>
          <w:bCs/>
          <w:sz w:val="24"/>
          <w:szCs w:val="24"/>
        </w:rPr>
        <w:t>Question 0</w:t>
      </w:r>
      <w:r w:rsidR="00E34C90">
        <w:rPr>
          <w:rFonts w:ascii="Times New Roman" w:hAnsi="Times New Roman" w:cs="Times New Roman"/>
          <w:b/>
          <w:bCs/>
          <w:sz w:val="24"/>
          <w:szCs w:val="24"/>
        </w:rPr>
        <w:t xml:space="preserve">3 : </w:t>
      </w:r>
      <w:r w:rsidR="00E34C90">
        <w:rPr>
          <w:rFonts w:ascii="Times New Roman" w:hAnsi="Times New Roman" w:cs="Times New Roman"/>
          <w:sz w:val="24"/>
          <w:szCs w:val="24"/>
        </w:rPr>
        <w:t>E</w:t>
      </w:r>
      <w:r w:rsidR="00630255" w:rsidRPr="004208B7">
        <w:rPr>
          <w:rFonts w:ascii="Times New Roman" w:hAnsi="Times New Roman" w:cs="Times New Roman"/>
          <w:sz w:val="24"/>
          <w:szCs w:val="24"/>
        </w:rPr>
        <w:t>xpliquez les termes suivants :</w:t>
      </w:r>
    </w:p>
    <w:p w:rsidR="00630255" w:rsidRPr="006A5F7F" w:rsidRDefault="00630255" w:rsidP="009B0E0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208B7">
        <w:rPr>
          <w:rFonts w:ascii="Times New Roman" w:hAnsi="Times New Roman" w:cs="Times New Roman"/>
          <w:sz w:val="24"/>
          <w:szCs w:val="24"/>
        </w:rPr>
        <w:t>Conidies</w:t>
      </w:r>
      <w:r w:rsidR="009B0E03">
        <w:rPr>
          <w:rFonts w:ascii="Times New Roman" w:hAnsi="Times New Roman" w:cs="Times New Roman"/>
          <w:sz w:val="24"/>
          <w:szCs w:val="24"/>
        </w:rPr>
        <w:t> :</w:t>
      </w:r>
      <w:r w:rsidR="009B0E03">
        <w:t xml:space="preserve"> </w:t>
      </w:r>
      <w:r w:rsidR="009B0E03" w:rsidRPr="006A5F7F">
        <w:rPr>
          <w:rFonts w:ascii="Times New Roman" w:hAnsi="Times New Roman" w:cs="Times New Roman"/>
          <w:color w:val="FF0000"/>
        </w:rPr>
        <w:t>Caractéristique des Septomycètes. C’est une aplanospore exogène, produite par une phialide.</w:t>
      </w:r>
    </w:p>
    <w:p w:rsidR="00630255" w:rsidRPr="004208B7" w:rsidRDefault="00630255" w:rsidP="006A5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8B7">
        <w:rPr>
          <w:rFonts w:ascii="Times New Roman" w:hAnsi="Times New Roman" w:cs="Times New Roman"/>
          <w:sz w:val="24"/>
          <w:szCs w:val="24"/>
        </w:rPr>
        <w:t>Spores</w:t>
      </w:r>
      <w:r w:rsidR="006A5F7F">
        <w:rPr>
          <w:rFonts w:ascii="Times New Roman" w:hAnsi="Times New Roman" w:cs="Times New Roman"/>
          <w:sz w:val="24"/>
          <w:szCs w:val="24"/>
        </w:rPr>
        <w:t> :</w:t>
      </w:r>
      <w:r w:rsidR="006A5F7F">
        <w:rPr>
          <w:rFonts w:ascii="Times New Roman" w:hAnsi="Times New Roman" w:cs="Times New Roman"/>
        </w:rPr>
        <w:t xml:space="preserve"> </w:t>
      </w:r>
      <w:r w:rsidR="006A5F7F" w:rsidRPr="006A5F7F">
        <w:rPr>
          <w:rFonts w:ascii="Times New Roman" w:hAnsi="Times New Roman" w:cs="Times New Roman"/>
          <w:color w:val="FF0000"/>
        </w:rPr>
        <w:t>Caractéristique des Siphomycètes. C’est une cellule végétative à paroi rigide et verruqueuse, qui peut résister aux conditions extérieures défavorables.</w:t>
      </w:r>
    </w:p>
    <w:p w:rsidR="00630255" w:rsidRPr="00E34C90" w:rsidRDefault="00A257CF" w:rsidP="00E34C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1" type="#_x0000_t202" style="position:absolute;margin-left:-34.95pt;margin-top:2.4pt;width:29.25pt;height:21pt;z-index:251675648" filled="f" stroked="f">
            <v:textbox>
              <w:txbxContent>
                <w:p w:rsidR="00A257CF" w:rsidRPr="00A257CF" w:rsidRDefault="00A257CF" w:rsidP="00A257CF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(2)</w:t>
                  </w:r>
                </w:p>
              </w:txbxContent>
            </v:textbox>
          </v:shape>
        </w:pict>
      </w:r>
      <w:r w:rsidR="00BC1912">
        <w:rPr>
          <w:rFonts w:ascii="Times New Roman" w:hAnsi="Times New Roman" w:cs="Times New Roman"/>
          <w:b/>
          <w:bCs/>
          <w:sz w:val="24"/>
          <w:szCs w:val="24"/>
        </w:rPr>
        <w:t>Question 0</w:t>
      </w:r>
      <w:r w:rsidR="00E34C90">
        <w:rPr>
          <w:rFonts w:ascii="Times New Roman" w:hAnsi="Times New Roman" w:cs="Times New Roman"/>
          <w:b/>
          <w:bCs/>
          <w:sz w:val="24"/>
          <w:szCs w:val="24"/>
        </w:rPr>
        <w:t xml:space="preserve">4 : </w:t>
      </w:r>
      <w:r w:rsidR="00E34C90">
        <w:rPr>
          <w:rFonts w:ascii="Times New Roman" w:hAnsi="Times New Roman" w:cs="Times New Roman"/>
          <w:sz w:val="24"/>
          <w:szCs w:val="24"/>
        </w:rPr>
        <w:t>Q</w:t>
      </w:r>
      <w:r w:rsidR="00630255" w:rsidRPr="004208B7">
        <w:rPr>
          <w:rFonts w:ascii="Times New Roman" w:hAnsi="Times New Roman" w:cs="Times New Roman"/>
          <w:sz w:val="24"/>
          <w:szCs w:val="24"/>
        </w:rPr>
        <w:t>uelles sont les prin</w:t>
      </w:r>
      <w:r w:rsidR="004F11A3">
        <w:rPr>
          <w:rFonts w:ascii="Times New Roman" w:hAnsi="Times New Roman" w:cs="Times New Roman"/>
          <w:sz w:val="24"/>
          <w:szCs w:val="24"/>
        </w:rPr>
        <w:t>cipaux caractères du règne des E</w:t>
      </w:r>
      <w:r w:rsidR="00630255" w:rsidRPr="004208B7">
        <w:rPr>
          <w:rFonts w:ascii="Times New Roman" w:hAnsi="Times New Roman" w:cs="Times New Roman"/>
          <w:sz w:val="24"/>
          <w:szCs w:val="24"/>
        </w:rPr>
        <w:t>umycètes :</w:t>
      </w:r>
    </w:p>
    <w:p w:rsidR="004F11A3" w:rsidRPr="009B0E03" w:rsidRDefault="004F11A3" w:rsidP="00E34C90">
      <w:pPr>
        <w:spacing w:after="0"/>
        <w:rPr>
          <w:rFonts w:ascii="Times New Roman" w:hAnsi="Times New Roman" w:cs="Times New Roman"/>
          <w:color w:val="FF0000"/>
        </w:rPr>
      </w:pPr>
      <w:r w:rsidRPr="009B0E03">
        <w:rPr>
          <w:rFonts w:ascii="Times New Roman" w:hAnsi="Times New Roman" w:cs="Times New Roman"/>
          <w:color w:val="FF0000"/>
        </w:rPr>
        <w:t xml:space="preserve">- Organisme thallophyte, eucaryote, uni ou pluri cellulaire, dépourvue de chlorophylle. </w:t>
      </w:r>
    </w:p>
    <w:p w:rsidR="004F11A3" w:rsidRPr="009B0E03" w:rsidRDefault="004F11A3" w:rsidP="00E34C90">
      <w:pPr>
        <w:spacing w:after="0"/>
        <w:rPr>
          <w:rFonts w:ascii="Times New Roman" w:hAnsi="Times New Roman" w:cs="Times New Roman"/>
          <w:color w:val="FF0000"/>
        </w:rPr>
      </w:pPr>
      <w:r w:rsidRPr="009B0E03">
        <w:rPr>
          <w:rFonts w:ascii="Times New Roman" w:hAnsi="Times New Roman" w:cs="Times New Roman"/>
          <w:color w:val="FF0000"/>
        </w:rPr>
        <w:t xml:space="preserve">- Ils peuvent se reproduire de façon sexuée et/ou asexuée. </w:t>
      </w:r>
    </w:p>
    <w:p w:rsidR="00630255" w:rsidRPr="00E34C90" w:rsidRDefault="00A257CF" w:rsidP="00E34C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2" type="#_x0000_t202" style="position:absolute;margin-left:-34.95pt;margin-top:9.2pt;width:29.25pt;height:21pt;z-index:251676672" filled="f" stroked="f">
            <v:textbox>
              <w:txbxContent>
                <w:p w:rsidR="00A257CF" w:rsidRPr="00A257CF" w:rsidRDefault="00A257CF" w:rsidP="00A257CF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257CF">
                    <w:rPr>
                      <w:rFonts w:ascii="Times New Roman" w:hAnsi="Times New Roman" w:cs="Times New Roman"/>
                      <w:color w:val="FF0000"/>
                    </w:rPr>
                    <w:t>(2)</w:t>
                  </w:r>
                </w:p>
              </w:txbxContent>
            </v:textbox>
          </v:shape>
        </w:pict>
      </w:r>
      <w:r w:rsidR="00BC1912">
        <w:rPr>
          <w:rFonts w:ascii="Times New Roman" w:hAnsi="Times New Roman" w:cs="Times New Roman"/>
          <w:b/>
          <w:bCs/>
          <w:sz w:val="24"/>
          <w:szCs w:val="24"/>
        </w:rPr>
        <w:t>Question 0</w:t>
      </w:r>
      <w:r w:rsidR="00E34C90">
        <w:rPr>
          <w:rFonts w:ascii="Times New Roman" w:hAnsi="Times New Roman" w:cs="Times New Roman"/>
          <w:b/>
          <w:bCs/>
          <w:sz w:val="24"/>
          <w:szCs w:val="24"/>
        </w:rPr>
        <w:t xml:space="preserve">5 : </w:t>
      </w:r>
      <w:r w:rsidR="00E34C90">
        <w:rPr>
          <w:rFonts w:ascii="Times New Roman" w:hAnsi="Times New Roman" w:cs="Times New Roman"/>
          <w:sz w:val="24"/>
          <w:szCs w:val="24"/>
        </w:rPr>
        <w:t>C</w:t>
      </w:r>
      <w:r w:rsidR="00630255" w:rsidRPr="004208B7">
        <w:rPr>
          <w:rFonts w:ascii="Times New Roman" w:hAnsi="Times New Roman" w:cs="Times New Roman"/>
          <w:sz w:val="24"/>
          <w:szCs w:val="24"/>
        </w:rPr>
        <w:t>itez les étapes de la reproduction sexuée :</w:t>
      </w:r>
    </w:p>
    <w:p w:rsidR="009B0E03" w:rsidRPr="009B0E03" w:rsidRDefault="009B0E03" w:rsidP="004F11A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9B0E03">
        <w:rPr>
          <w:rFonts w:ascii="Times New Roman" w:hAnsi="Times New Roman" w:cs="Times New Roman"/>
          <w:color w:val="FF0000"/>
        </w:rPr>
        <w:t xml:space="preserve">1. </w:t>
      </w:r>
      <w:r w:rsidR="004F11A3" w:rsidRPr="009B0E03">
        <w:rPr>
          <w:rFonts w:ascii="Times New Roman" w:hAnsi="Times New Roman" w:cs="Times New Roman"/>
          <w:color w:val="FF0000"/>
        </w:rPr>
        <w:t xml:space="preserve"> La plasmogamie : fusion de cellules ou d’articles spécialisés avec </w:t>
      </w:r>
      <w:r w:rsidRPr="009B0E03">
        <w:rPr>
          <w:rFonts w:ascii="Times New Roman" w:hAnsi="Times New Roman" w:cs="Times New Roman"/>
          <w:color w:val="FF0000"/>
        </w:rPr>
        <w:t>mise en commun des cytoplasmes</w:t>
      </w:r>
    </w:p>
    <w:p w:rsidR="009B0E03" w:rsidRPr="009B0E03" w:rsidRDefault="009B0E03" w:rsidP="009B0E0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9B0E03">
        <w:rPr>
          <w:rFonts w:ascii="Times New Roman" w:hAnsi="Times New Roman" w:cs="Times New Roman"/>
          <w:color w:val="FF0000"/>
        </w:rPr>
        <w:t xml:space="preserve">2. </w:t>
      </w:r>
      <w:r w:rsidR="004F11A3" w:rsidRPr="009B0E03">
        <w:rPr>
          <w:rFonts w:ascii="Times New Roman" w:hAnsi="Times New Roman" w:cs="Times New Roman"/>
          <w:color w:val="FF0000"/>
        </w:rPr>
        <w:t xml:space="preserve"> La caryogamie: fusion de deux noyaux haploïdes pour former un zygote diploïde. </w:t>
      </w:r>
    </w:p>
    <w:p w:rsidR="003C63B3" w:rsidRPr="009B0E03" w:rsidRDefault="009B0E03" w:rsidP="009B0E0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0E03">
        <w:rPr>
          <w:rFonts w:ascii="Times New Roman" w:hAnsi="Times New Roman" w:cs="Times New Roman"/>
          <w:color w:val="FF0000"/>
        </w:rPr>
        <w:t xml:space="preserve">3. </w:t>
      </w:r>
      <w:r w:rsidR="004F11A3" w:rsidRPr="009B0E03">
        <w:rPr>
          <w:rFonts w:ascii="Times New Roman" w:hAnsi="Times New Roman" w:cs="Times New Roman"/>
          <w:color w:val="FF0000"/>
        </w:rPr>
        <w:t>La méiose: processus qui permet le brassage des gènes, la ségrégation des caractères parentaux et le retour à l’haploïdie.</w:t>
      </w:r>
    </w:p>
    <w:p w:rsidR="003C63B3" w:rsidRDefault="003C63B3" w:rsidP="002F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B3" w:rsidRDefault="003C63B3" w:rsidP="002F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B3" w:rsidRDefault="003C63B3" w:rsidP="002F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B3" w:rsidRPr="002F0D4B" w:rsidRDefault="003C63B3" w:rsidP="002F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Bon courage.</w:t>
      </w:r>
    </w:p>
    <w:sectPr w:rsidR="003C63B3" w:rsidRPr="002F0D4B" w:rsidSect="00331A5D">
      <w:footerReference w:type="default" r:id="rId8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D5B" w:rsidRDefault="00AE7D5B" w:rsidP="003C63B3">
      <w:pPr>
        <w:spacing w:after="0" w:line="240" w:lineRule="auto"/>
      </w:pPr>
      <w:r>
        <w:separator/>
      </w:r>
    </w:p>
  </w:endnote>
  <w:endnote w:type="continuationSeparator" w:id="1">
    <w:p w:rsidR="00AE7D5B" w:rsidRDefault="00AE7D5B" w:rsidP="003C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3006"/>
      <w:docPartObj>
        <w:docPartGallery w:val="Page Numbers (Bottom of Page)"/>
        <w:docPartUnique/>
      </w:docPartObj>
    </w:sdtPr>
    <w:sdtContent>
      <w:p w:rsidR="003C63B3" w:rsidRDefault="00DD3479">
        <w:pPr>
          <w:pStyle w:val="Pieddepage"/>
          <w:jc w:val="center"/>
        </w:pPr>
        <w:fldSimple w:instr=" PAGE   \* MERGEFORMAT ">
          <w:r w:rsidR="00A257CF">
            <w:rPr>
              <w:noProof/>
            </w:rPr>
            <w:t>1</w:t>
          </w:r>
        </w:fldSimple>
        <w:r w:rsidR="003C63B3">
          <w:t>/2</w:t>
        </w:r>
      </w:p>
    </w:sdtContent>
  </w:sdt>
  <w:p w:rsidR="003C63B3" w:rsidRDefault="003C63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D5B" w:rsidRDefault="00AE7D5B" w:rsidP="003C63B3">
      <w:pPr>
        <w:spacing w:after="0" w:line="240" w:lineRule="auto"/>
      </w:pPr>
      <w:r>
        <w:separator/>
      </w:r>
    </w:p>
  </w:footnote>
  <w:footnote w:type="continuationSeparator" w:id="1">
    <w:p w:rsidR="00AE7D5B" w:rsidRDefault="00AE7D5B" w:rsidP="003C6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5AD"/>
    <w:rsid w:val="001C4FAE"/>
    <w:rsid w:val="002F0D4B"/>
    <w:rsid w:val="00331A5D"/>
    <w:rsid w:val="00366A6E"/>
    <w:rsid w:val="003C63B3"/>
    <w:rsid w:val="003C6771"/>
    <w:rsid w:val="003E4CA6"/>
    <w:rsid w:val="004208B7"/>
    <w:rsid w:val="00463367"/>
    <w:rsid w:val="004F11A3"/>
    <w:rsid w:val="005248D1"/>
    <w:rsid w:val="00524D03"/>
    <w:rsid w:val="00630255"/>
    <w:rsid w:val="006A5F7F"/>
    <w:rsid w:val="007B1623"/>
    <w:rsid w:val="007B65AD"/>
    <w:rsid w:val="009B0E03"/>
    <w:rsid w:val="00A257CF"/>
    <w:rsid w:val="00AE7D5B"/>
    <w:rsid w:val="00B66A53"/>
    <w:rsid w:val="00BC1912"/>
    <w:rsid w:val="00CD2EB0"/>
    <w:rsid w:val="00D46C5F"/>
    <w:rsid w:val="00DD3479"/>
    <w:rsid w:val="00E34C90"/>
    <w:rsid w:val="00EE3D96"/>
    <w:rsid w:val="00F8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0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C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C63B3"/>
  </w:style>
  <w:style w:type="paragraph" w:styleId="Pieddepage">
    <w:name w:val="footer"/>
    <w:basedOn w:val="Normal"/>
    <w:link w:val="PieddepageCar"/>
    <w:uiPriority w:val="99"/>
    <w:unhideWhenUsed/>
    <w:rsid w:val="003C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3B3"/>
  </w:style>
  <w:style w:type="paragraph" w:styleId="Textedebulles">
    <w:name w:val="Balloon Text"/>
    <w:basedOn w:val="Normal"/>
    <w:link w:val="TextedebullesCar"/>
    <w:uiPriority w:val="99"/>
    <w:semiHidden/>
    <w:unhideWhenUsed/>
    <w:rsid w:val="00A2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586C-7353-4F1A-93E0-BC7C1145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mbm</dc:creator>
  <cp:lastModifiedBy>Acer</cp:lastModifiedBy>
  <cp:revision>5</cp:revision>
  <dcterms:created xsi:type="dcterms:W3CDTF">2024-01-09T20:52:00Z</dcterms:created>
  <dcterms:modified xsi:type="dcterms:W3CDTF">2024-01-09T21:45:00Z</dcterms:modified>
</cp:coreProperties>
</file>